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0FAE827A" w:rsidR="00646F1C" w:rsidRDefault="00430BDD" w:rsidP="00E60889">
      <w:pPr>
        <w:jc w:val="center"/>
        <w:rPr>
          <w:b/>
          <w:bCs/>
        </w:rPr>
      </w:pPr>
      <w:proofErr w:type="spellStart"/>
      <w:r>
        <w:rPr>
          <w:b/>
          <w:bCs/>
        </w:rPr>
        <w:t>DropBlock</w:t>
      </w:r>
      <w:proofErr w:type="spellEnd"/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3134B3FA" w:rsidR="003D5D89" w:rsidRDefault="00430BDD" w:rsidP="00A54042">
      <w:pPr>
        <w:spacing w:after="0"/>
        <w:rPr>
          <w:b/>
          <w:bCs/>
        </w:rPr>
      </w:pPr>
      <w:proofErr w:type="spellStart"/>
      <w:r>
        <w:rPr>
          <w:b/>
          <w:bCs/>
        </w:rPr>
        <w:t>DropBlock</w:t>
      </w:r>
      <w:proofErr w:type="spellEnd"/>
    </w:p>
    <w:p w14:paraId="7B5F3CBB" w14:textId="7856D55E" w:rsidR="00430BDD" w:rsidRDefault="00AE2BC6" w:rsidP="00AE2BC6">
      <w:pPr>
        <w:spacing w:after="0"/>
      </w:pPr>
      <w:r>
        <w:t xml:space="preserve">Der </w:t>
      </w:r>
      <w:proofErr w:type="spellStart"/>
      <w:r>
        <w:t>DropBlock</w:t>
      </w:r>
      <w:proofErr w:type="spellEnd"/>
      <w:r>
        <w:t xml:space="preserve"> von</w:t>
      </w:r>
      <w:r>
        <w:t xml:space="preserve"> </w:t>
      </w:r>
      <w:r>
        <w:t xml:space="preserve">Oxford Plastics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r>
        <w:t xml:space="preserve">Alternative </w:t>
      </w:r>
      <w:proofErr w:type="spellStart"/>
      <w:r>
        <w:t>zu</w:t>
      </w:r>
      <w:proofErr w:type="spellEnd"/>
      <w:r>
        <w:t xml:space="preserve"> </w:t>
      </w:r>
      <w:proofErr w:type="spellStart"/>
      <w:r>
        <w:t>Sandsäcken</w:t>
      </w:r>
      <w:proofErr w:type="spellEnd"/>
      <w:r>
        <w:t>.</w:t>
      </w:r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robuste</w:t>
      </w:r>
      <w:proofErr w:type="spellEnd"/>
      <w:r>
        <w:t xml:space="preserve"> </w:t>
      </w:r>
      <w:proofErr w:type="spellStart"/>
      <w:r>
        <w:t>Zusatzlast</w:t>
      </w:r>
      <w:proofErr w:type="spellEnd"/>
      <w:r>
        <w:t xml:space="preserve"> </w:t>
      </w:r>
      <w:proofErr w:type="spellStart"/>
      <w:r>
        <w:t>hakt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in </w:t>
      </w:r>
      <w:proofErr w:type="spellStart"/>
      <w:r>
        <w:t>Absperrgitter</w:t>
      </w:r>
      <w:proofErr w:type="spellEnd"/>
      <w:r>
        <w:t>,</w:t>
      </w:r>
      <w:r>
        <w:t xml:space="preserve"> </w:t>
      </w:r>
      <w:proofErr w:type="spellStart"/>
      <w:r>
        <w:t>Bauzäune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Baustellenschilder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, um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gegen</w:t>
      </w:r>
      <w:proofErr w:type="spellEnd"/>
      <w:r>
        <w:t xml:space="preserve"> </w:t>
      </w:r>
      <w:proofErr w:type="spellStart"/>
      <w:r>
        <w:t>Windlasten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schützen</w:t>
      </w:r>
      <w:proofErr w:type="spellEnd"/>
      <w:r>
        <w:t>.</w:t>
      </w:r>
    </w:p>
    <w:p w14:paraId="77F4B3DC" w14:textId="77777777" w:rsidR="00AE2BC6" w:rsidRDefault="00AE2BC6" w:rsidP="00AE2BC6">
      <w:pPr>
        <w:spacing w:after="0"/>
      </w:pPr>
    </w:p>
    <w:p w14:paraId="1E6F2BD8" w14:textId="77777777" w:rsidR="00AE2BC6" w:rsidRPr="00AE2BC6" w:rsidRDefault="00AE2BC6" w:rsidP="00AE2BC6">
      <w:pPr>
        <w:spacing w:after="0" w:line="240" w:lineRule="auto"/>
      </w:pPr>
      <w:proofErr w:type="spellStart"/>
      <w:r w:rsidRPr="00AE2BC6">
        <w:rPr>
          <w:b/>
          <w:bCs/>
        </w:rPr>
        <w:t>Produktvorteile</w:t>
      </w:r>
      <w:proofErr w:type="spellEnd"/>
      <w:r w:rsidRPr="00AE2BC6">
        <w:rPr>
          <w:b/>
          <w:bCs/>
        </w:rPr>
        <w:t xml:space="preserve"> </w:t>
      </w:r>
    </w:p>
    <w:p w14:paraId="6A7D4FC9" w14:textId="473AC8B9" w:rsidR="009C1CCE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 w:rsidRPr="00AE2BC6">
        <w:t>Robuste</w:t>
      </w:r>
      <w:proofErr w:type="spellEnd"/>
      <w:r w:rsidRPr="00AE2BC6">
        <w:t xml:space="preserve"> Alternative </w:t>
      </w:r>
      <w:proofErr w:type="spellStart"/>
      <w:r w:rsidRPr="00AE2BC6">
        <w:t>zu</w:t>
      </w:r>
      <w:proofErr w:type="spellEnd"/>
      <w:r w:rsidRPr="00AE2BC6">
        <w:t xml:space="preserve"> </w:t>
      </w:r>
      <w:proofErr w:type="spellStart"/>
      <w:r w:rsidRPr="00AE2BC6">
        <w:t>Sandsäcken</w:t>
      </w:r>
      <w:proofErr w:type="spellEnd"/>
    </w:p>
    <w:p w14:paraId="0911112C" w14:textId="20B9DCD7" w:rsidR="00AE2BC6" w:rsidRDefault="00AE2BC6" w:rsidP="004B773B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Kompatibel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Fußgänger</w:t>
      </w:r>
      <w:proofErr w:type="spellEnd"/>
      <w:r>
        <w:t xml:space="preserve"> </w:t>
      </w:r>
      <w:proofErr w:type="spellStart"/>
      <w:r>
        <w:t>Absperrgittern</w:t>
      </w:r>
      <w:proofErr w:type="spellEnd"/>
      <w:r>
        <w:t xml:space="preserve">, </w:t>
      </w:r>
      <w:proofErr w:type="spellStart"/>
      <w:r>
        <w:t>Bauzäunen</w:t>
      </w:r>
      <w:proofErr w:type="spellEnd"/>
      <w:r>
        <w:t xml:space="preserve"> und</w:t>
      </w:r>
      <w:r>
        <w:t xml:space="preserve"> </w:t>
      </w:r>
      <w:proofErr w:type="spellStart"/>
      <w:r>
        <w:t>Verkehrsschildern</w:t>
      </w:r>
      <w:proofErr w:type="spellEnd"/>
    </w:p>
    <w:p w14:paraId="33D5739C" w14:textId="2B875593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9kg </w:t>
      </w:r>
      <w:proofErr w:type="spellStart"/>
      <w:r>
        <w:t>Gewicht</w:t>
      </w:r>
      <w:proofErr w:type="spellEnd"/>
      <w:r>
        <w:t xml:space="preserve"> </w:t>
      </w:r>
      <w:proofErr w:type="spellStart"/>
      <w:r>
        <w:t>halten</w:t>
      </w:r>
      <w:proofErr w:type="spellEnd"/>
      <w:r>
        <w:t xml:space="preserve"> </w:t>
      </w:r>
      <w:proofErr w:type="spellStart"/>
      <w:r>
        <w:t>hohen</w:t>
      </w:r>
      <w:proofErr w:type="spellEnd"/>
      <w:r>
        <w:t xml:space="preserve"> </w:t>
      </w:r>
      <w:proofErr w:type="spellStart"/>
      <w:r>
        <w:t>Windlasten</w:t>
      </w:r>
      <w:proofErr w:type="spellEnd"/>
      <w:r>
        <w:t xml:space="preserve"> </w:t>
      </w:r>
      <w:proofErr w:type="gramStart"/>
      <w:r>
        <w:t>stand</w:t>
      </w:r>
      <w:proofErr w:type="gramEnd"/>
    </w:p>
    <w:p w14:paraId="23D4B119" w14:textId="4D6C72C0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Aus</w:t>
      </w:r>
      <w:proofErr w:type="spellEnd"/>
      <w:r>
        <w:t xml:space="preserve"> </w:t>
      </w:r>
      <w:proofErr w:type="spellStart"/>
      <w:r>
        <w:t>widerstandsfähigem</w:t>
      </w:r>
      <w:proofErr w:type="spellEnd"/>
      <w:r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hergestellt</w:t>
      </w:r>
      <w:proofErr w:type="spellEnd"/>
    </w:p>
    <w:p w14:paraId="0DA1E940" w14:textId="045CE3AB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 w:rsidRPr="00AE2BC6">
        <w:t>Recycelbar</w:t>
      </w:r>
      <w:proofErr w:type="spellEnd"/>
    </w:p>
    <w:p w14:paraId="06BEB78F" w14:textId="77460C35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Integrierter</w:t>
      </w:r>
      <w:proofErr w:type="spellEnd"/>
      <w:r>
        <w:t xml:space="preserve"> Griff für </w:t>
      </w:r>
      <w:proofErr w:type="spellStart"/>
      <w:r>
        <w:t>einfache</w:t>
      </w:r>
      <w:proofErr w:type="spellEnd"/>
      <w:r>
        <w:t xml:space="preserve"> </w:t>
      </w:r>
      <w:r>
        <w:t>Montage</w:t>
      </w:r>
    </w:p>
    <w:p w14:paraId="5B7E5427" w14:textId="5DC76C61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Stapelbar</w:t>
      </w:r>
      <w:proofErr w:type="spellEnd"/>
      <w:r>
        <w:t xml:space="preserve"> und </w:t>
      </w:r>
      <w:proofErr w:type="spellStart"/>
      <w:r>
        <w:t>damit</w:t>
      </w:r>
      <w:proofErr w:type="spellEnd"/>
      <w:r>
        <w:t xml:space="preserve"> </w:t>
      </w: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795D01E3" w14:textId="22B063CB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Gute</w:t>
      </w:r>
      <w:proofErr w:type="spellEnd"/>
      <w:r>
        <w:t xml:space="preserve"> </w:t>
      </w:r>
      <w:proofErr w:type="spellStart"/>
      <w:r>
        <w:t>Sichtbarkeit</w:t>
      </w:r>
      <w:proofErr w:type="spellEnd"/>
      <w:r>
        <w:t xml:space="preserve">, </w:t>
      </w:r>
      <w:proofErr w:type="spellStart"/>
      <w:r>
        <w:t>insbesondere</w:t>
      </w:r>
      <w:proofErr w:type="spellEnd"/>
      <w:r>
        <w:t xml:space="preserve"> </w:t>
      </w:r>
      <w:r>
        <w:t xml:space="preserve">für </w:t>
      </w:r>
      <w:proofErr w:type="spellStart"/>
      <w:r>
        <w:t>Fußgänger</w:t>
      </w:r>
      <w:proofErr w:type="spellEnd"/>
    </w:p>
    <w:p w14:paraId="34052DD6" w14:textId="1B07C0D7" w:rsidR="00AE2BC6" w:rsidRDefault="00AE2BC6" w:rsidP="00AE2BC6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Nicht</w:t>
      </w:r>
      <w:proofErr w:type="spellEnd"/>
      <w:r>
        <w:t xml:space="preserve"> </w:t>
      </w:r>
      <w:proofErr w:type="spellStart"/>
      <w:r>
        <w:t>geeignet</w:t>
      </w:r>
      <w:proofErr w:type="spellEnd"/>
      <w:r>
        <w:t xml:space="preserve"> für </w:t>
      </w:r>
      <w:proofErr w:type="spellStart"/>
      <w:r>
        <w:t>Abgrenzungen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Fahrbahnseite</w:t>
      </w:r>
      <w:proofErr w:type="spellEnd"/>
    </w:p>
    <w:p w14:paraId="59B9AC18" w14:textId="137DB52D" w:rsidR="003D5D89" w:rsidRPr="003D5D89" w:rsidRDefault="003D5D89" w:rsidP="003D5D8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3D5D89" w14:paraId="06A6F0BB" w14:textId="77777777" w:rsidTr="00572A0B">
        <w:tc>
          <w:tcPr>
            <w:tcW w:w="2428" w:type="dxa"/>
          </w:tcPr>
          <w:p w14:paraId="1D68930A" w14:textId="77777777" w:rsidR="003D5D89" w:rsidRDefault="003D5D89" w:rsidP="00572A0B"/>
        </w:tc>
        <w:tc>
          <w:tcPr>
            <w:tcW w:w="2812" w:type="dxa"/>
          </w:tcPr>
          <w:p w14:paraId="4FDDAF9D" w14:textId="16EF2AAD" w:rsidR="003D5D89" w:rsidRPr="003D5D89" w:rsidRDefault="00430BDD" w:rsidP="00572A0B">
            <w:proofErr w:type="spellStart"/>
            <w:r>
              <w:t>DropBlock</w:t>
            </w:r>
            <w:proofErr w:type="spellEnd"/>
          </w:p>
        </w:tc>
      </w:tr>
      <w:tr w:rsidR="003D5D89" w14:paraId="5D11D675" w14:textId="77777777" w:rsidTr="00572A0B">
        <w:tc>
          <w:tcPr>
            <w:tcW w:w="2428" w:type="dxa"/>
          </w:tcPr>
          <w:p w14:paraId="4D6DEF7A" w14:textId="3C35560B" w:rsidR="003D5D89" w:rsidRDefault="00AE2BC6" w:rsidP="00572A0B">
            <w:proofErr w:type="spellStart"/>
            <w:r w:rsidRPr="00AE2BC6">
              <w:t>Produktnummer</w:t>
            </w:r>
            <w:proofErr w:type="spellEnd"/>
          </w:p>
        </w:tc>
        <w:tc>
          <w:tcPr>
            <w:tcW w:w="2812" w:type="dxa"/>
          </w:tcPr>
          <w:p w14:paraId="0D890858" w14:textId="1FA1E1F0" w:rsidR="003D5D89" w:rsidRDefault="003D5D89" w:rsidP="00430BDD">
            <w:pPr>
              <w:tabs>
                <w:tab w:val="center" w:pos="1298"/>
              </w:tabs>
            </w:pPr>
            <w:r>
              <w:t>0</w:t>
            </w:r>
            <w:r w:rsidR="00430BDD">
              <w:t>274</w:t>
            </w:r>
            <w:r w:rsidR="00430BDD">
              <w:tab/>
            </w:r>
          </w:p>
        </w:tc>
      </w:tr>
      <w:tr w:rsidR="003D5D89" w14:paraId="7A3F52A1" w14:textId="77777777" w:rsidTr="00572A0B">
        <w:tc>
          <w:tcPr>
            <w:tcW w:w="2428" w:type="dxa"/>
          </w:tcPr>
          <w:p w14:paraId="105D3314" w14:textId="4A1B88FB" w:rsidR="003D5D89" w:rsidRDefault="00AE2BC6" w:rsidP="00572A0B">
            <w:proofErr w:type="spellStart"/>
            <w:r w:rsidRPr="00AE2BC6">
              <w:t>Länge</w:t>
            </w:r>
            <w:proofErr w:type="spellEnd"/>
          </w:p>
        </w:tc>
        <w:tc>
          <w:tcPr>
            <w:tcW w:w="2812" w:type="dxa"/>
          </w:tcPr>
          <w:p w14:paraId="627D414F" w14:textId="06587539" w:rsidR="003D5D89" w:rsidRDefault="003C4972" w:rsidP="00572A0B">
            <w:r>
              <w:t>98</w:t>
            </w:r>
            <w:r w:rsidR="003D5D89">
              <w:t>mm</w:t>
            </w:r>
          </w:p>
        </w:tc>
      </w:tr>
      <w:tr w:rsidR="003D5D89" w14:paraId="6F069CD3" w14:textId="77777777" w:rsidTr="00572A0B">
        <w:tc>
          <w:tcPr>
            <w:tcW w:w="2428" w:type="dxa"/>
          </w:tcPr>
          <w:p w14:paraId="6A51F002" w14:textId="1F41F96A" w:rsidR="003D5D89" w:rsidRDefault="00AE2BC6" w:rsidP="00572A0B">
            <w:proofErr w:type="spellStart"/>
            <w:r w:rsidRPr="00AE2BC6">
              <w:t>Breite</w:t>
            </w:r>
            <w:proofErr w:type="spellEnd"/>
          </w:p>
        </w:tc>
        <w:tc>
          <w:tcPr>
            <w:tcW w:w="2812" w:type="dxa"/>
          </w:tcPr>
          <w:p w14:paraId="647170F0" w14:textId="725CB7D3" w:rsidR="003D5D89" w:rsidRDefault="003C4972" w:rsidP="00572A0B">
            <w:r>
              <w:t>250</w:t>
            </w:r>
            <w:r w:rsidR="003D5D89">
              <w:t>mm</w:t>
            </w:r>
          </w:p>
        </w:tc>
      </w:tr>
      <w:tr w:rsidR="003D5D89" w14:paraId="4B737D08" w14:textId="77777777" w:rsidTr="00572A0B">
        <w:tc>
          <w:tcPr>
            <w:tcW w:w="2428" w:type="dxa"/>
          </w:tcPr>
          <w:p w14:paraId="2E68C42A" w14:textId="622DA81B" w:rsidR="003D5D89" w:rsidRDefault="00AE2BC6" w:rsidP="00572A0B">
            <w:proofErr w:type="spellStart"/>
            <w:r w:rsidRPr="00AE2BC6">
              <w:t>Höhe</w:t>
            </w:r>
            <w:proofErr w:type="spellEnd"/>
          </w:p>
        </w:tc>
        <w:tc>
          <w:tcPr>
            <w:tcW w:w="2812" w:type="dxa"/>
          </w:tcPr>
          <w:p w14:paraId="043A4B9D" w14:textId="7512F7D1" w:rsidR="003D5D89" w:rsidRDefault="003C4972" w:rsidP="00572A0B">
            <w:r>
              <w:t>395</w:t>
            </w:r>
            <w:r w:rsidR="003D5D89">
              <w:t>mm</w:t>
            </w:r>
          </w:p>
        </w:tc>
      </w:tr>
      <w:tr w:rsidR="003D5D89" w14:paraId="0A7B53EA" w14:textId="77777777" w:rsidTr="00572A0B">
        <w:tc>
          <w:tcPr>
            <w:tcW w:w="2428" w:type="dxa"/>
          </w:tcPr>
          <w:p w14:paraId="6BBB2B3C" w14:textId="15952638" w:rsidR="003D5D89" w:rsidRDefault="00AE2BC6" w:rsidP="00572A0B">
            <w:proofErr w:type="spellStart"/>
            <w:r w:rsidRPr="00AE2BC6">
              <w:t>Gewicht</w:t>
            </w:r>
            <w:proofErr w:type="spellEnd"/>
          </w:p>
        </w:tc>
        <w:tc>
          <w:tcPr>
            <w:tcW w:w="2812" w:type="dxa"/>
          </w:tcPr>
          <w:p w14:paraId="06767BE2" w14:textId="35046C98" w:rsidR="003D5D89" w:rsidRDefault="003C4972" w:rsidP="00572A0B">
            <w:r>
              <w:t>9</w:t>
            </w:r>
            <w:r w:rsidR="003D5D89">
              <w:t>kg</w:t>
            </w:r>
          </w:p>
        </w:tc>
      </w:tr>
      <w:tr w:rsidR="003D5D89" w14:paraId="51EDF2CE" w14:textId="77777777" w:rsidTr="00572A0B">
        <w:tc>
          <w:tcPr>
            <w:tcW w:w="2428" w:type="dxa"/>
          </w:tcPr>
          <w:p w14:paraId="384EDE12" w14:textId="481D9F7B" w:rsidR="003D5D89" w:rsidRDefault="00AE2BC6" w:rsidP="00572A0B">
            <w:proofErr w:type="spellStart"/>
            <w:r w:rsidRPr="00AE2BC6">
              <w:t>Menge</w:t>
            </w:r>
            <w:proofErr w:type="spellEnd"/>
            <w:r w:rsidRPr="00AE2BC6">
              <w:t xml:space="preserve"> pro Palette</w:t>
            </w:r>
          </w:p>
        </w:tc>
        <w:tc>
          <w:tcPr>
            <w:tcW w:w="2812" w:type="dxa"/>
          </w:tcPr>
          <w:p w14:paraId="44AA3CDE" w14:textId="36A016B4" w:rsidR="003D5D89" w:rsidRDefault="003C4972" w:rsidP="00572A0B">
            <w:r>
              <w:t>5</w:t>
            </w:r>
            <w:r w:rsidR="003D5D89">
              <w:t>0</w:t>
            </w:r>
          </w:p>
        </w:tc>
      </w:tr>
      <w:tr w:rsidR="003D5D89" w14:paraId="5E223E8C" w14:textId="77777777" w:rsidTr="00572A0B">
        <w:tc>
          <w:tcPr>
            <w:tcW w:w="2428" w:type="dxa"/>
          </w:tcPr>
          <w:p w14:paraId="3088A0BA" w14:textId="2034ACF2" w:rsidR="003D5D89" w:rsidRDefault="00AE2BC6" w:rsidP="00572A0B">
            <w:proofErr w:type="spellStart"/>
            <w:r w:rsidRPr="00AE2BC6">
              <w:t>Farbe</w:t>
            </w:r>
            <w:proofErr w:type="spellEnd"/>
          </w:p>
        </w:tc>
        <w:tc>
          <w:tcPr>
            <w:tcW w:w="2812" w:type="dxa"/>
          </w:tcPr>
          <w:p w14:paraId="048ADBE3" w14:textId="0483DE07" w:rsidR="003D5D89" w:rsidRDefault="00AE2BC6" w:rsidP="00572A0B">
            <w:r w:rsidRPr="00AE2BC6">
              <w:t>Schwarz Gelb</w:t>
            </w:r>
          </w:p>
        </w:tc>
      </w:tr>
    </w:tbl>
    <w:p w14:paraId="464E7155" w14:textId="77777777" w:rsidR="00A54042" w:rsidRPr="00E60889" w:rsidRDefault="00A54042">
      <w:pPr>
        <w:rPr>
          <w:b/>
          <w:bCs/>
        </w:rPr>
      </w:pPr>
    </w:p>
    <w:sectPr w:rsidR="00A54042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DD2260"/>
    <w:multiLevelType w:val="hybridMultilevel"/>
    <w:tmpl w:val="FD2C0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9993">
    <w:abstractNumId w:val="2"/>
  </w:num>
  <w:num w:numId="2" w16cid:durableId="1631981087">
    <w:abstractNumId w:val="3"/>
  </w:num>
  <w:num w:numId="3" w16cid:durableId="901480407">
    <w:abstractNumId w:val="0"/>
  </w:num>
  <w:num w:numId="4" w16cid:durableId="631519984">
    <w:abstractNumId w:val="1"/>
  </w:num>
  <w:num w:numId="5" w16cid:durableId="1258639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0C4DFE"/>
    <w:rsid w:val="003C4972"/>
    <w:rsid w:val="003D5D89"/>
    <w:rsid w:val="00430BDD"/>
    <w:rsid w:val="00553DDD"/>
    <w:rsid w:val="00646F1C"/>
    <w:rsid w:val="00830CF6"/>
    <w:rsid w:val="0088507C"/>
    <w:rsid w:val="009C1CCE"/>
    <w:rsid w:val="00A54042"/>
    <w:rsid w:val="00AE2BC6"/>
    <w:rsid w:val="00E60889"/>
    <w:rsid w:val="00FC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4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7</cp:revision>
  <dcterms:created xsi:type="dcterms:W3CDTF">2022-03-31T15:08:00Z</dcterms:created>
  <dcterms:modified xsi:type="dcterms:W3CDTF">2023-04-11T14:07:00Z</dcterms:modified>
</cp:coreProperties>
</file>