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170EF" w14:textId="68A6260C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proofErr w:type="spellStart"/>
      <w:r w:rsidR="00C60465">
        <w:rPr>
          <w:b/>
          <w:bCs/>
        </w:rPr>
        <w:t>SupaSite</w:t>
      </w:r>
      <w:proofErr w:type="spellEnd"/>
      <w:r w:rsidR="00C60465">
        <w:rPr>
          <w:b/>
          <w:bCs/>
        </w:rPr>
        <w:t xml:space="preserve"> Ramp</w:t>
      </w:r>
      <w:r w:rsidR="00646A6F">
        <w:rPr>
          <w:b/>
          <w:bCs/>
        </w:rPr>
        <w:t xml:space="preserve">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0434FB4F" w14:textId="10F94A00" w:rsidR="00506EAE" w:rsidRDefault="00C60465" w:rsidP="00506EAE">
      <w:pPr>
        <w:rPr>
          <w:b/>
          <w:bCs/>
        </w:rPr>
      </w:pPr>
      <w:proofErr w:type="spellStart"/>
      <w:r>
        <w:rPr>
          <w:b/>
          <w:bCs/>
        </w:rPr>
        <w:t>SupaSite</w:t>
      </w:r>
      <w:proofErr w:type="spellEnd"/>
      <w:r>
        <w:rPr>
          <w:b/>
          <w:bCs/>
        </w:rPr>
        <w:t xml:space="preserve"> Ramp </w:t>
      </w:r>
      <w:r w:rsidR="00223166">
        <w:rPr>
          <w:b/>
          <w:bCs/>
        </w:rPr>
        <w:t>Bio</w:t>
      </w:r>
    </w:p>
    <w:p w14:paraId="1C484B08" w14:textId="677D7DD8" w:rsidR="00C60465" w:rsidRDefault="00B26E01" w:rsidP="00B26E01">
      <w:r>
        <w:t xml:space="preserve">The </w:t>
      </w:r>
      <w:proofErr w:type="spellStart"/>
      <w:r>
        <w:t>SupaSite</w:t>
      </w:r>
      <w:proofErr w:type="spellEnd"/>
      <w:r>
        <w:t xml:space="preserve"> Ramp is a versatile heavy-duty ramp for up to </w:t>
      </w:r>
      <w:r w:rsidR="003910EF">
        <w:t>44</w:t>
      </w:r>
      <w:r>
        <w:t>00lbs machines and vehicles</w:t>
      </w:r>
      <w:r w:rsidR="00704D5E">
        <w:t>, for use from 4” to 12”</w:t>
      </w:r>
      <w:r>
        <w:t>. Replacing bespoke timber ramps and heavy steel alternatives.</w:t>
      </w:r>
    </w:p>
    <w:p w14:paraId="28368840" w14:textId="77777777" w:rsidR="00B26E01" w:rsidRDefault="00B26E01" w:rsidP="00B26E01">
      <w:pPr>
        <w:rPr>
          <w:b/>
          <w:bCs/>
          <w:spacing w:val="-2"/>
        </w:rPr>
      </w:pPr>
    </w:p>
    <w:p w14:paraId="72FA19CF" w14:textId="5DC2FBF2" w:rsidR="00B43912" w:rsidRPr="00223166" w:rsidRDefault="00223166" w:rsidP="00B43912">
      <w:pPr>
        <w:rPr>
          <w:b/>
          <w:bCs/>
          <w:spacing w:val="-2"/>
        </w:rPr>
      </w:pPr>
      <w:r>
        <w:rPr>
          <w:b/>
          <w:bCs/>
          <w:spacing w:val="-2"/>
        </w:rPr>
        <w:t>Features &amp; Benefits</w:t>
      </w:r>
    </w:p>
    <w:p w14:paraId="7CFB7E3A" w14:textId="77777777" w:rsidR="00C60465" w:rsidRPr="00C60465" w:rsidRDefault="00C60465" w:rsidP="00C60465">
      <w:pPr>
        <w:pStyle w:val="ListParagraph"/>
        <w:numPr>
          <w:ilvl w:val="0"/>
          <w:numId w:val="4"/>
        </w:numPr>
      </w:pPr>
      <w:r w:rsidRPr="00C60465">
        <w:t>Replaces bespoke handmade plywood ramps</w:t>
      </w:r>
    </w:p>
    <w:p w14:paraId="64E7B1A5" w14:textId="77777777" w:rsidR="00C60465" w:rsidRPr="00C60465" w:rsidRDefault="00C60465" w:rsidP="00C60465">
      <w:pPr>
        <w:pStyle w:val="ListParagraph"/>
        <w:numPr>
          <w:ilvl w:val="0"/>
          <w:numId w:val="4"/>
        </w:numPr>
      </w:pPr>
      <w:r w:rsidRPr="00C60465">
        <w:t xml:space="preserve">Gives ramp access for pallet trucks &amp; MEWPs (Mobile work platforms) </w:t>
      </w:r>
    </w:p>
    <w:p w14:paraId="05C857DE" w14:textId="77777777" w:rsidR="00C60465" w:rsidRPr="00C60465" w:rsidRDefault="00C60465" w:rsidP="00C60465">
      <w:pPr>
        <w:pStyle w:val="ListParagraph"/>
        <w:numPr>
          <w:ilvl w:val="0"/>
          <w:numId w:val="4"/>
        </w:numPr>
      </w:pPr>
      <w:r w:rsidRPr="00C60465">
        <w:t>Reusable, repairable &amp; recyclable</w:t>
      </w:r>
    </w:p>
    <w:p w14:paraId="7D56BD49" w14:textId="037F2B33" w:rsidR="00B26E01" w:rsidRPr="00B26E01" w:rsidRDefault="003910EF" w:rsidP="00B26E01">
      <w:pPr>
        <w:pStyle w:val="ListParagraph"/>
        <w:numPr>
          <w:ilvl w:val="0"/>
          <w:numId w:val="4"/>
        </w:numPr>
      </w:pPr>
      <w:r>
        <w:t>44</w:t>
      </w:r>
      <w:r w:rsidR="00B26E01" w:rsidRPr="00B26E01">
        <w:t xml:space="preserve">00lbs working load </w:t>
      </w:r>
    </w:p>
    <w:p w14:paraId="1221E186" w14:textId="77777777" w:rsidR="00C60465" w:rsidRPr="00C60465" w:rsidRDefault="00C60465" w:rsidP="00C60465">
      <w:pPr>
        <w:pStyle w:val="ListParagraph"/>
        <w:numPr>
          <w:ilvl w:val="0"/>
          <w:numId w:val="4"/>
        </w:numPr>
      </w:pPr>
      <w:r w:rsidRPr="00C60465">
        <w:t>Min. 2:1 safety factor</w:t>
      </w:r>
    </w:p>
    <w:p w14:paraId="0F87E7D3" w14:textId="77777777" w:rsidR="00C60465" w:rsidRPr="00C60465" w:rsidRDefault="00C60465" w:rsidP="00C60465">
      <w:pPr>
        <w:pStyle w:val="ListParagraph"/>
        <w:numPr>
          <w:ilvl w:val="0"/>
          <w:numId w:val="4"/>
        </w:numPr>
      </w:pPr>
      <w:r w:rsidRPr="00C60465">
        <w:t>Non-slip top surface.</w:t>
      </w:r>
    </w:p>
    <w:p w14:paraId="6C9CB512" w14:textId="77777777" w:rsidR="00B26E01" w:rsidRPr="00B26E01" w:rsidRDefault="00B26E01" w:rsidP="00B26E01">
      <w:pPr>
        <w:pStyle w:val="ListParagraph"/>
        <w:numPr>
          <w:ilvl w:val="0"/>
          <w:numId w:val="4"/>
        </w:numPr>
      </w:pPr>
      <w:r w:rsidRPr="00B26E01">
        <w:t>Modular, 16” wide sections</w:t>
      </w:r>
    </w:p>
    <w:p w14:paraId="751F77FC" w14:textId="2383C963" w:rsidR="00C60465" w:rsidRPr="00C60465" w:rsidRDefault="00C60465" w:rsidP="00C60465">
      <w:pPr>
        <w:pStyle w:val="ListParagraph"/>
        <w:numPr>
          <w:ilvl w:val="0"/>
          <w:numId w:val="4"/>
        </w:numPr>
      </w:pPr>
      <w:r w:rsidRPr="00C60465">
        <w:t>One person installation, quick to deploy in sections that link easily</w:t>
      </w:r>
    </w:p>
    <w:p w14:paraId="7ECECEEE" w14:textId="071CC0DC" w:rsidR="00104E2F" w:rsidRDefault="00104E2F" w:rsidP="00104E2F">
      <w:pPr>
        <w:pStyle w:val="ListParagraph"/>
        <w:numPr>
          <w:ilvl w:val="0"/>
          <w:numId w:val="4"/>
        </w:numPr>
      </w:pPr>
      <w:r>
        <w:rPr>
          <w:rFonts w:asciiTheme="minorHAnsi" w:eastAsia="Times New Roman" w:hAnsiTheme="minorHAnsi" w:cstheme="minorHAnsi"/>
        </w:rPr>
        <w:t>Contact Oxford Plastics about returning end of life products for recycling or reuse</w:t>
      </w:r>
    </w:p>
    <w:p w14:paraId="7D927EBA" w14:textId="77777777" w:rsidR="00027E53" w:rsidRDefault="00027E53" w:rsidP="00027E53">
      <w:pPr>
        <w:pStyle w:val="ListParagraph"/>
        <w:numPr>
          <w:ilvl w:val="0"/>
          <w:numId w:val="4"/>
        </w:numPr>
      </w:pPr>
      <w:r>
        <w:t>Enquire about minimum order quantities for customisations</w:t>
      </w:r>
    </w:p>
    <w:p w14:paraId="7F3661BF" w14:textId="77777777" w:rsidR="00027E53" w:rsidRDefault="00027E53" w:rsidP="00027E53">
      <w:pPr>
        <w:ind w:left="720"/>
      </w:pPr>
    </w:p>
    <w:p w14:paraId="53D8FDE6" w14:textId="19C8EB7F" w:rsidR="00D0331B" w:rsidRPr="00223166" w:rsidRDefault="00D0331B" w:rsidP="00223166">
      <w:pPr>
        <w:ind w:left="720"/>
        <w:rPr>
          <w:sz w:val="24"/>
          <w:szCs w:val="24"/>
        </w:rPr>
      </w:pPr>
    </w:p>
    <w:p w14:paraId="430BEC6F" w14:textId="1BC79E79" w:rsidR="00495A3B" w:rsidRPr="007D2EEC" w:rsidRDefault="00C60465" w:rsidP="00495A3B">
      <w:proofErr w:type="spellStart"/>
      <w:r>
        <w:rPr>
          <w:b/>
          <w:bCs/>
        </w:rPr>
        <w:t>SupaSite</w:t>
      </w:r>
      <w:proofErr w:type="spellEnd"/>
      <w:r>
        <w:rPr>
          <w:b/>
          <w:bCs/>
        </w:rPr>
        <w:t xml:space="preserve"> Ramp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8"/>
        <w:gridCol w:w="2812"/>
      </w:tblGrid>
      <w:tr w:rsidR="00A14BAF" w14:paraId="47095E34" w14:textId="6666930C" w:rsidTr="00E0106F">
        <w:tc>
          <w:tcPr>
            <w:tcW w:w="2428" w:type="dxa"/>
          </w:tcPr>
          <w:p w14:paraId="28BCD532" w14:textId="4174499D" w:rsidR="00A14BAF" w:rsidRDefault="00A14BAF" w:rsidP="00495A3B"/>
        </w:tc>
        <w:tc>
          <w:tcPr>
            <w:tcW w:w="2812" w:type="dxa"/>
          </w:tcPr>
          <w:p w14:paraId="6F4BB3E8" w14:textId="3253CF75" w:rsidR="00A14BAF" w:rsidRDefault="00C60465" w:rsidP="00495A3B">
            <w:proofErr w:type="spellStart"/>
            <w:r w:rsidRPr="00C60465">
              <w:t>SupaSite</w:t>
            </w:r>
            <w:proofErr w:type="spellEnd"/>
            <w:r w:rsidRPr="00C60465">
              <w:t xml:space="preserve"> Ramp</w:t>
            </w:r>
          </w:p>
        </w:tc>
      </w:tr>
      <w:tr w:rsidR="009A5AEE" w14:paraId="3AE87159" w14:textId="77777777" w:rsidTr="00E0106F">
        <w:tc>
          <w:tcPr>
            <w:tcW w:w="2428" w:type="dxa"/>
          </w:tcPr>
          <w:p w14:paraId="56888598" w14:textId="3F1CEACE" w:rsidR="009A5AEE" w:rsidRDefault="009A5AEE" w:rsidP="00495A3B">
            <w:r>
              <w:t>Product SKU No.</w:t>
            </w:r>
          </w:p>
        </w:tc>
        <w:tc>
          <w:tcPr>
            <w:tcW w:w="2812" w:type="dxa"/>
          </w:tcPr>
          <w:p w14:paraId="4E7A0A42" w14:textId="6DF1E598" w:rsidR="009A5AEE" w:rsidRDefault="00C60465" w:rsidP="00495A3B">
            <w:r w:rsidRPr="00C60465">
              <w:t>5917</w:t>
            </w:r>
          </w:p>
        </w:tc>
      </w:tr>
      <w:tr w:rsidR="00A14BAF" w14:paraId="39FC466D" w14:textId="6DA4A676" w:rsidTr="00E0106F">
        <w:tc>
          <w:tcPr>
            <w:tcW w:w="2428" w:type="dxa"/>
          </w:tcPr>
          <w:p w14:paraId="4D6FD1B3" w14:textId="1F537D59" w:rsidR="00A14BAF" w:rsidRDefault="00A14BAF" w:rsidP="00495A3B">
            <w:r>
              <w:t xml:space="preserve">Product </w:t>
            </w:r>
            <w:r w:rsidR="009A5AEE">
              <w:t>No.</w:t>
            </w:r>
          </w:p>
        </w:tc>
        <w:tc>
          <w:tcPr>
            <w:tcW w:w="2812" w:type="dxa"/>
          </w:tcPr>
          <w:p w14:paraId="55CC8D94" w14:textId="70CCBA41" w:rsidR="00A14BAF" w:rsidRDefault="00D43141" w:rsidP="00495A3B">
            <w:r>
              <w:t>0</w:t>
            </w:r>
            <w:r w:rsidR="00C60465">
              <w:t>916</w:t>
            </w:r>
          </w:p>
        </w:tc>
      </w:tr>
      <w:tr w:rsidR="00A14BAF" w14:paraId="7C270422" w14:textId="77777777" w:rsidTr="00E0106F">
        <w:tc>
          <w:tcPr>
            <w:tcW w:w="2428" w:type="dxa"/>
          </w:tcPr>
          <w:p w14:paraId="76A56F27" w14:textId="1A28677E" w:rsidR="00A14BAF" w:rsidRDefault="00A14BAF" w:rsidP="00495A3B">
            <w:r>
              <w:t>Length</w:t>
            </w:r>
          </w:p>
        </w:tc>
        <w:tc>
          <w:tcPr>
            <w:tcW w:w="2812" w:type="dxa"/>
          </w:tcPr>
          <w:p w14:paraId="43A63077" w14:textId="259DCB77" w:rsidR="00A14BAF" w:rsidRDefault="00B26E01" w:rsidP="00495A3B">
            <w:r w:rsidRPr="00B26E01">
              <w:t>73”</w:t>
            </w:r>
          </w:p>
        </w:tc>
      </w:tr>
      <w:tr w:rsidR="0043506A" w14:paraId="3D55ED38" w14:textId="77777777" w:rsidTr="00E0106F">
        <w:tc>
          <w:tcPr>
            <w:tcW w:w="2428" w:type="dxa"/>
          </w:tcPr>
          <w:p w14:paraId="2A9281E2" w14:textId="100412CF" w:rsidR="0043506A" w:rsidRDefault="0043506A" w:rsidP="00495A3B">
            <w:r>
              <w:t>Height</w:t>
            </w:r>
          </w:p>
        </w:tc>
        <w:tc>
          <w:tcPr>
            <w:tcW w:w="2812" w:type="dxa"/>
          </w:tcPr>
          <w:p w14:paraId="518D85E1" w14:textId="2BE16D95" w:rsidR="0043506A" w:rsidRDefault="008D7023" w:rsidP="00495A3B">
            <w:r w:rsidRPr="008D7023">
              <w:t>4”-12”</w:t>
            </w:r>
          </w:p>
        </w:tc>
      </w:tr>
      <w:tr w:rsidR="00A14BAF" w14:paraId="7CED5EC9" w14:textId="61EBF4E5" w:rsidTr="00E0106F">
        <w:tc>
          <w:tcPr>
            <w:tcW w:w="2428" w:type="dxa"/>
          </w:tcPr>
          <w:p w14:paraId="1E2692F3" w14:textId="4F6A8FA9" w:rsidR="00A14BAF" w:rsidRDefault="00A14BAF" w:rsidP="00495A3B">
            <w:r>
              <w:t>Width</w:t>
            </w:r>
          </w:p>
        </w:tc>
        <w:tc>
          <w:tcPr>
            <w:tcW w:w="2812" w:type="dxa"/>
          </w:tcPr>
          <w:p w14:paraId="48E03577" w14:textId="1C7DC8F5" w:rsidR="00A14BAF" w:rsidRDefault="00B26E01" w:rsidP="00495A3B">
            <w:r w:rsidRPr="00B26E01">
              <w:t>16”</w:t>
            </w:r>
          </w:p>
        </w:tc>
      </w:tr>
      <w:tr w:rsidR="00A14BAF" w14:paraId="77C5930D" w14:textId="22517A05" w:rsidTr="00E0106F">
        <w:tc>
          <w:tcPr>
            <w:tcW w:w="2428" w:type="dxa"/>
          </w:tcPr>
          <w:p w14:paraId="4B9C430C" w14:textId="5D7EE8C1" w:rsidR="00A14BAF" w:rsidRDefault="00A14BAF" w:rsidP="00495A3B">
            <w:r>
              <w:t>Weight</w:t>
            </w:r>
          </w:p>
        </w:tc>
        <w:tc>
          <w:tcPr>
            <w:tcW w:w="2812" w:type="dxa"/>
          </w:tcPr>
          <w:p w14:paraId="44C50883" w14:textId="0EE4E45B" w:rsidR="00A14BAF" w:rsidRDefault="003910EF" w:rsidP="00495A3B">
            <w:r>
              <w:t>53</w:t>
            </w:r>
            <w:r w:rsidR="00B26E01" w:rsidRPr="00B26E01">
              <w:t>lbs</w:t>
            </w:r>
          </w:p>
        </w:tc>
      </w:tr>
      <w:tr w:rsidR="00A14BAF" w14:paraId="6F279AEA" w14:textId="1202A747" w:rsidTr="00E0106F">
        <w:tc>
          <w:tcPr>
            <w:tcW w:w="2428" w:type="dxa"/>
          </w:tcPr>
          <w:p w14:paraId="66ACACE9" w14:textId="3291DBD2" w:rsidR="00A14BAF" w:rsidRDefault="00A14BAF" w:rsidP="00495A3B">
            <w:r>
              <w:t>Qty/Pallet</w:t>
            </w:r>
          </w:p>
        </w:tc>
        <w:tc>
          <w:tcPr>
            <w:tcW w:w="2812" w:type="dxa"/>
          </w:tcPr>
          <w:p w14:paraId="097259AA" w14:textId="682F775A" w:rsidR="00A14BAF" w:rsidRDefault="003910EF" w:rsidP="00495A3B">
            <w:r>
              <w:t>30</w:t>
            </w:r>
          </w:p>
        </w:tc>
      </w:tr>
      <w:tr w:rsidR="00A14BAF" w14:paraId="7B669867" w14:textId="1B7FE6E1" w:rsidTr="00E0106F">
        <w:tc>
          <w:tcPr>
            <w:tcW w:w="2428" w:type="dxa"/>
          </w:tcPr>
          <w:p w14:paraId="31406A6B" w14:textId="3751A69C" w:rsidR="00A14BAF" w:rsidRDefault="00A14BAF" w:rsidP="00495A3B">
            <w:proofErr w:type="spellStart"/>
            <w:r>
              <w:t>Color</w:t>
            </w:r>
            <w:proofErr w:type="spellEnd"/>
            <w:r>
              <w:t xml:space="preserve"> </w:t>
            </w:r>
          </w:p>
        </w:tc>
        <w:tc>
          <w:tcPr>
            <w:tcW w:w="2812" w:type="dxa"/>
          </w:tcPr>
          <w:p w14:paraId="0F3F6011" w14:textId="08697CEA" w:rsidR="00A14BAF" w:rsidRDefault="00C60465" w:rsidP="00495A3B">
            <w:r>
              <w:t>Grey &amp; Yellow</w:t>
            </w:r>
          </w:p>
        </w:tc>
      </w:tr>
    </w:tbl>
    <w:p w14:paraId="74EBB0A3" w14:textId="1BD397D9" w:rsidR="00495A3B" w:rsidRDefault="00495A3B" w:rsidP="00495A3B"/>
    <w:p w14:paraId="693DE729" w14:textId="77777777" w:rsidR="0078174C" w:rsidRDefault="0078174C" w:rsidP="00495A3B">
      <w:pPr>
        <w:rPr>
          <w:b/>
          <w:bCs/>
        </w:rPr>
      </w:pPr>
    </w:p>
    <w:p w14:paraId="0F728CD2" w14:textId="11D43032" w:rsidR="00223166" w:rsidRPr="00A255CA" w:rsidRDefault="00223166" w:rsidP="00223166">
      <w:pPr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proofErr w:type="spellStart"/>
      <w:r w:rsidR="00C60465">
        <w:rPr>
          <w:b/>
          <w:bCs/>
        </w:rPr>
        <w:t>SupaSite</w:t>
      </w:r>
      <w:proofErr w:type="spellEnd"/>
      <w:r w:rsidR="00C60465">
        <w:rPr>
          <w:b/>
          <w:bCs/>
        </w:rPr>
        <w:t xml:space="preserve"> Ramp</w:t>
      </w:r>
    </w:p>
    <w:p w14:paraId="3891085D" w14:textId="3E42365C" w:rsidR="00223166" w:rsidRDefault="00223166" w:rsidP="00223166">
      <w:r>
        <w:t xml:space="preserve">H1 Title: </w:t>
      </w:r>
      <w:proofErr w:type="spellStart"/>
      <w:r w:rsidR="00C60465">
        <w:t>SupaSite</w:t>
      </w:r>
      <w:proofErr w:type="spellEnd"/>
      <w:r w:rsidR="00C60465">
        <w:t xml:space="preserve"> Ramp</w:t>
      </w:r>
    </w:p>
    <w:p w14:paraId="2EFABAD7" w14:textId="6F521A4E" w:rsidR="00223166" w:rsidRDefault="00223166" w:rsidP="00223166">
      <w:r>
        <w:t xml:space="preserve">H2 Title: </w:t>
      </w:r>
      <w:proofErr w:type="spellStart"/>
      <w:r w:rsidR="00C60465">
        <w:t>SupaSite</w:t>
      </w:r>
      <w:proofErr w:type="spellEnd"/>
      <w:r w:rsidR="00C60465">
        <w:t xml:space="preserve"> Construction Ramp</w:t>
      </w:r>
    </w:p>
    <w:p w14:paraId="63DEA8E3" w14:textId="77777777" w:rsidR="00223166" w:rsidRDefault="00223166" w:rsidP="00223166"/>
    <w:p w14:paraId="7002040C" w14:textId="2F83CB20" w:rsidR="00223166" w:rsidRDefault="00223166" w:rsidP="00223166">
      <w:r>
        <w:t xml:space="preserve">Meta Tile: </w:t>
      </w:r>
      <w:proofErr w:type="spellStart"/>
      <w:r w:rsidR="00C60465" w:rsidRPr="00C60465">
        <w:t>SupaSite</w:t>
      </w:r>
      <w:proofErr w:type="spellEnd"/>
      <w:r w:rsidR="00C60465" w:rsidRPr="00C60465">
        <w:t xml:space="preserve"> Ramp for Construction | Oxford Plastics</w:t>
      </w:r>
    </w:p>
    <w:p w14:paraId="18623CAB" w14:textId="78C1EF3A" w:rsidR="00223166" w:rsidRDefault="00223166" w:rsidP="00223166">
      <w:r>
        <w:t xml:space="preserve">Meta Description: </w:t>
      </w:r>
      <w:r w:rsidR="00B26E01" w:rsidRPr="00B26E01">
        <w:t xml:space="preserve">The </w:t>
      </w:r>
      <w:proofErr w:type="spellStart"/>
      <w:r w:rsidR="00B26E01" w:rsidRPr="00B26E01">
        <w:t>SupaSite</w:t>
      </w:r>
      <w:proofErr w:type="spellEnd"/>
      <w:r w:rsidR="00B26E01" w:rsidRPr="00B26E01">
        <w:t xml:space="preserve"> Ramp is a versatile heavy-duty ramp for up to </w:t>
      </w:r>
      <w:r w:rsidR="003910EF">
        <w:t>44</w:t>
      </w:r>
      <w:r w:rsidR="00B26E01" w:rsidRPr="00B26E01">
        <w:t>00lbs machines and vehicles. Replacing bespoke timber ramps and heavy steel alternatives.</w:t>
      </w:r>
      <w:r w:rsidR="00B26E01">
        <w:t xml:space="preserve"> </w:t>
      </w:r>
      <w:r w:rsidRPr="00223166">
        <w:t>Learn more.</w:t>
      </w:r>
    </w:p>
    <w:p w14:paraId="1F750F0A" w14:textId="2952AE9D" w:rsidR="0078174C" w:rsidRPr="0078174C" w:rsidRDefault="0078174C" w:rsidP="00495A3B">
      <w:pPr>
        <w:rPr>
          <w:b/>
          <w:bCs/>
          <w:spacing w:val="-2"/>
        </w:rPr>
      </w:pPr>
    </w:p>
    <w:p w14:paraId="3FA1F39F" w14:textId="08C52768" w:rsidR="00495A3B" w:rsidRDefault="00495A3B" w:rsidP="00495A3B"/>
    <w:p w14:paraId="0E8565E0" w14:textId="77777777" w:rsidR="0078174C" w:rsidRDefault="0078174C" w:rsidP="00495A3B"/>
    <w:p w14:paraId="15265692" w14:textId="77777777" w:rsidR="00495A3B" w:rsidRDefault="00495A3B" w:rsidP="00495A3B">
      <w:pPr>
        <w:jc w:val="center"/>
        <w:rPr>
          <w:b/>
          <w:bCs/>
        </w:rPr>
      </w:pPr>
    </w:p>
    <w:p w14:paraId="5E2A9E05" w14:textId="77777777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26235"/>
    <w:multiLevelType w:val="hybridMultilevel"/>
    <w:tmpl w:val="C34CEFC4"/>
    <w:lvl w:ilvl="0" w:tplc="D64C9C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464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C646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C88F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E248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22DA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0E0D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F07F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364C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B0C45"/>
    <w:multiLevelType w:val="hybridMultilevel"/>
    <w:tmpl w:val="E4DC81A2"/>
    <w:lvl w:ilvl="0" w:tplc="BAF867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8408C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9E09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06C5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2E46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523A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1CD3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8AC3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B0E0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90A"/>
    <w:multiLevelType w:val="hybridMultilevel"/>
    <w:tmpl w:val="9ABCCD22"/>
    <w:lvl w:ilvl="0" w:tplc="14AE94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8C91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E213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6659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5683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9404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E69C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B61F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0CAF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E5D69"/>
    <w:multiLevelType w:val="hybridMultilevel"/>
    <w:tmpl w:val="8DA2012E"/>
    <w:lvl w:ilvl="0" w:tplc="A82289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2274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C681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745E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BC75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B2C4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6CF1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90DA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089B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CB1C57"/>
    <w:multiLevelType w:val="hybridMultilevel"/>
    <w:tmpl w:val="FCE0AF5A"/>
    <w:lvl w:ilvl="0" w:tplc="A62448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1CA9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6E8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3010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D60F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649D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709D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8061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0A79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B21FF0"/>
    <w:multiLevelType w:val="hybridMultilevel"/>
    <w:tmpl w:val="E93A1C38"/>
    <w:lvl w:ilvl="0" w:tplc="0DA4A7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9685C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F06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EA9C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A64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7C8D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20D5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FCEC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6E9E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3612F1"/>
    <w:multiLevelType w:val="hybridMultilevel"/>
    <w:tmpl w:val="A4F869D0"/>
    <w:lvl w:ilvl="0" w:tplc="B26421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BA67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F865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D4FA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E2AE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445C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225E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3C33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07A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446935">
    <w:abstractNumId w:val="0"/>
  </w:num>
  <w:num w:numId="2" w16cid:durableId="1784499726">
    <w:abstractNumId w:val="6"/>
  </w:num>
  <w:num w:numId="3" w16cid:durableId="688683582">
    <w:abstractNumId w:val="10"/>
  </w:num>
  <w:num w:numId="4" w16cid:durableId="1840851093">
    <w:abstractNumId w:val="1"/>
  </w:num>
  <w:num w:numId="5" w16cid:durableId="1144851118">
    <w:abstractNumId w:val="7"/>
  </w:num>
  <w:num w:numId="6" w16cid:durableId="967274642">
    <w:abstractNumId w:val="8"/>
  </w:num>
  <w:num w:numId="7" w16cid:durableId="282927014">
    <w:abstractNumId w:val="7"/>
  </w:num>
  <w:num w:numId="8" w16cid:durableId="1257833863">
    <w:abstractNumId w:val="4"/>
  </w:num>
  <w:num w:numId="9" w16cid:durableId="1599480039">
    <w:abstractNumId w:val="5"/>
  </w:num>
  <w:num w:numId="10" w16cid:durableId="1496651684">
    <w:abstractNumId w:val="9"/>
  </w:num>
  <w:num w:numId="11" w16cid:durableId="1890217612">
    <w:abstractNumId w:val="12"/>
  </w:num>
  <w:num w:numId="12" w16cid:durableId="434330399">
    <w:abstractNumId w:val="11"/>
  </w:num>
  <w:num w:numId="13" w16cid:durableId="2024742467">
    <w:abstractNumId w:val="2"/>
  </w:num>
  <w:num w:numId="14" w16cid:durableId="13117124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27E53"/>
    <w:rsid w:val="0004482E"/>
    <w:rsid w:val="000F3C8D"/>
    <w:rsid w:val="00104E2F"/>
    <w:rsid w:val="00156501"/>
    <w:rsid w:val="00223166"/>
    <w:rsid w:val="00273211"/>
    <w:rsid w:val="002755BD"/>
    <w:rsid w:val="002935BC"/>
    <w:rsid w:val="002B15B3"/>
    <w:rsid w:val="003910EF"/>
    <w:rsid w:val="003D2E1F"/>
    <w:rsid w:val="0043506A"/>
    <w:rsid w:val="00454994"/>
    <w:rsid w:val="00495A3B"/>
    <w:rsid w:val="00506EAE"/>
    <w:rsid w:val="00554315"/>
    <w:rsid w:val="005F67D7"/>
    <w:rsid w:val="00617BB0"/>
    <w:rsid w:val="006355CA"/>
    <w:rsid w:val="00646A6F"/>
    <w:rsid w:val="006B38F6"/>
    <w:rsid w:val="00704D5E"/>
    <w:rsid w:val="007135D4"/>
    <w:rsid w:val="0078174C"/>
    <w:rsid w:val="007D2EEC"/>
    <w:rsid w:val="0080302F"/>
    <w:rsid w:val="0088230D"/>
    <w:rsid w:val="008D7023"/>
    <w:rsid w:val="008E3057"/>
    <w:rsid w:val="009035DF"/>
    <w:rsid w:val="009A5AEE"/>
    <w:rsid w:val="00A14BAF"/>
    <w:rsid w:val="00AA1BB7"/>
    <w:rsid w:val="00B26E01"/>
    <w:rsid w:val="00B43912"/>
    <w:rsid w:val="00B667EC"/>
    <w:rsid w:val="00BC3171"/>
    <w:rsid w:val="00C260A4"/>
    <w:rsid w:val="00C60465"/>
    <w:rsid w:val="00CB6727"/>
    <w:rsid w:val="00CE0217"/>
    <w:rsid w:val="00D0331B"/>
    <w:rsid w:val="00D12705"/>
    <w:rsid w:val="00D21521"/>
    <w:rsid w:val="00D43141"/>
    <w:rsid w:val="00E0106F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027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1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1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7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329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8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90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7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5034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9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0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44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6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8719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553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1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3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43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9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6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4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677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8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565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182</Words>
  <Characters>1044</Characters>
  <Application>Microsoft Office Word</Application>
  <DocSecurity>0</DocSecurity>
  <Lines>53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13</cp:revision>
  <dcterms:created xsi:type="dcterms:W3CDTF">2022-03-18T14:42:00Z</dcterms:created>
  <dcterms:modified xsi:type="dcterms:W3CDTF">2025-01-23T10:18:00Z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ba1911b20a6e5e2b3c41615e703e91e0cacbe06715a03a91f9cbfe28cb8eb2ad</vt:lpwstr>
  </property>
</Properties>
</file>